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A13A9" w:rsidP="004A13A9" w:rsidRDefault="00F24650" w14:paraId="245394f" w14:textId="245394f">
      <w:pPr>
        <w:pStyle w:val="SudNaziv"/>
        <w:jc w:val="center"/>
        <w15:collapsed w:val="false"/>
      </w:pPr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13A9">
        <w:t>Z A P I S N I K</w:t>
      </w:r>
    </w:p>
    <w:p w:rsidR="004A13A9" w:rsidP="004A13A9" w:rsidRDefault="004A13A9">
      <w:pPr>
        <w:jc w:val="both"/>
      </w:pPr>
    </w:p>
    <w:p w:rsidR="004A13A9" w:rsidP="004A13A9" w:rsidRDefault="004A13A9">
      <w:pPr>
        <w:jc w:val="both"/>
      </w:pPr>
      <w:r>
        <w:t xml:space="preserve">sa ročišta održanog pred Trgovačkim sudom u Zadru, 5. lipnja 2020., povodom prijedloga za otvaranje stečajnog postupka nad dužnikom </w:t>
      </w:r>
      <w:r>
        <w:rPr>
          <w:lang w:val="en-AU"/>
        </w:rPr>
        <w:t xml:space="preserve">ZETA j.d.o.o. </w:t>
      </w:r>
      <w:proofErr w:type="gramStart"/>
      <w:r>
        <w:rPr>
          <w:lang w:val="en-AU"/>
        </w:rPr>
        <w:t>za</w:t>
      </w:r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djelatnost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turističke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agencije</w:t>
      </w:r>
      <w:proofErr w:type="spellEnd"/>
      <w:r>
        <w:rPr>
          <w:lang w:val="en-AU"/>
        </w:rPr>
        <w:t xml:space="preserve"> i </w:t>
      </w:r>
      <w:proofErr w:type="spellStart"/>
      <w:r>
        <w:rPr>
          <w:lang w:val="en-AU"/>
        </w:rPr>
        <w:t>prijevoz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Vinjerac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Žunići</w:t>
      </w:r>
      <w:proofErr w:type="spellEnd"/>
      <w:r>
        <w:rPr>
          <w:lang w:val="en-AU"/>
        </w:rPr>
        <w:t xml:space="preserve"> 20, OIB:25167327600</w:t>
      </w:r>
      <w:r>
        <w:t xml:space="preserve">, radi očitovanja o prijedlogu za otvaranje stečajnog postupka i rasprave o pretpostavkama za otvaranje stečajnog postupka </w:t>
      </w:r>
    </w:p>
    <w:p w:rsidR="004A13A9" w:rsidP="004A13A9" w:rsidRDefault="004A13A9">
      <w:pPr>
        <w:jc w:val="both"/>
      </w:pPr>
      <w:r>
        <w:t xml:space="preserve">Nazočni od suda: </w:t>
      </w:r>
    </w:p>
    <w:p w:rsidR="004A13A9" w:rsidP="004A13A9" w:rsidRDefault="004A13A9">
      <w:pPr>
        <w:jc w:val="both"/>
      </w:pPr>
      <w:r>
        <w:t>Ana Markač, sutkinja</w:t>
      </w:r>
    </w:p>
    <w:p w:rsidR="004A13A9" w:rsidP="004A13A9" w:rsidRDefault="004A13A9">
      <w:pPr>
        <w:jc w:val="both"/>
      </w:pPr>
      <w:r>
        <w:t>Nena Mužanović, zapisničar</w:t>
      </w:r>
    </w:p>
    <w:p w:rsidR="004A13A9" w:rsidP="004A13A9" w:rsidRDefault="004A13A9">
      <w:pPr>
        <w:jc w:val="both"/>
      </w:pPr>
      <w:r>
        <w:t xml:space="preserve">Početak u 11,30 sati. </w:t>
      </w:r>
    </w:p>
    <w:p w:rsidR="004A13A9" w:rsidP="004A13A9" w:rsidRDefault="004A13A9">
      <w:pPr>
        <w:jc w:val="both"/>
      </w:pPr>
      <w:r>
        <w:t>Utvrđuje se da su na ročište pristupili:</w:t>
      </w:r>
    </w:p>
    <w:p w:rsidR="004A13A9" w:rsidP="004A13A9" w:rsidRDefault="004A13A9">
      <w:r>
        <w:t xml:space="preserve">     </w:t>
      </w:r>
    </w:p>
    <w:p w:rsidR="004A13A9" w:rsidP="004A13A9" w:rsidRDefault="004A13A9">
      <w:pPr>
        <w:jc w:val="both"/>
      </w:pPr>
      <w:r>
        <w:t>-</w:t>
      </w:r>
      <w:r>
        <w:tab/>
        <w:t>za dužnika: nitko, uredno pozvan putem e-Oglasne ploče sudova</w:t>
      </w:r>
    </w:p>
    <w:p w:rsidR="004A13A9" w:rsidP="004A13A9" w:rsidRDefault="004A13A9">
      <w:pPr>
        <w:numPr>
          <w:ilvl w:val="0"/>
          <w:numId w:val="47"/>
        </w:numPr>
        <w:spacing w:after="0"/>
        <w:jc w:val="both"/>
      </w:pPr>
      <w:r>
        <w:t xml:space="preserve">za predlagatelja: nitko, uredno pozvan. </w:t>
      </w:r>
    </w:p>
    <w:p w:rsidR="004A13A9" w:rsidP="004A13A9" w:rsidRDefault="004A13A9">
      <w:pPr>
        <w:jc w:val="both"/>
      </w:pPr>
    </w:p>
    <w:p w:rsidR="004A13A9" w:rsidP="004A13A9" w:rsidRDefault="004A13A9">
      <w:pPr>
        <w:jc w:val="both"/>
      </w:pPr>
      <w:r>
        <w:t xml:space="preserve">Obzirom da nema uvjeta za održavanje današnjeg ročišta </w:t>
      </w:r>
    </w:p>
    <w:p w:rsidR="004A13A9" w:rsidP="004A13A9" w:rsidRDefault="004A13A9">
      <w:pPr>
        <w:jc w:val="both"/>
      </w:pPr>
    </w:p>
    <w:p w:rsidR="004A13A9" w:rsidP="004A13A9" w:rsidRDefault="004A13A9">
      <w:pPr>
        <w:jc w:val="both"/>
        <w:rPr>
          <w:bCs/>
        </w:rPr>
      </w:pPr>
      <w:r>
        <w:rPr>
          <w:bCs/>
        </w:rPr>
        <w:t>Sud donosi</w:t>
      </w:r>
    </w:p>
    <w:p w:rsidR="004A13A9" w:rsidP="004A13A9" w:rsidRDefault="004A13A9">
      <w:pPr>
        <w:jc w:val="center"/>
        <w:rPr>
          <w:bCs/>
        </w:rPr>
      </w:pPr>
      <w:r>
        <w:rPr>
          <w:bCs/>
        </w:rPr>
        <w:t>r j e š e nj e</w:t>
      </w:r>
    </w:p>
    <w:p w:rsidR="004A13A9" w:rsidP="004A13A9" w:rsidRDefault="004A13A9">
      <w:pPr>
        <w:rPr>
          <w:bCs/>
        </w:rPr>
      </w:pPr>
    </w:p>
    <w:p w:rsidR="004A13A9" w:rsidP="004A13A9" w:rsidRDefault="004A13A9">
      <w:pPr>
        <w:jc w:val="both"/>
      </w:pPr>
      <w:r>
        <w:t xml:space="preserve">Današnje ročište se odgađa, slijedeće se određuje za dan 9. srpnja 2020. u 11,20 sati, sudnica 14/I, na koje ročište će se </w:t>
      </w:r>
      <w:proofErr w:type="spellStart"/>
      <w:r>
        <w:t>zz</w:t>
      </w:r>
      <w:proofErr w:type="spellEnd"/>
      <w:r>
        <w:t xml:space="preserve"> predlagatelja i </w:t>
      </w:r>
      <w:proofErr w:type="spellStart"/>
      <w:r>
        <w:t>zz</w:t>
      </w:r>
      <w:proofErr w:type="spellEnd"/>
      <w:r>
        <w:t xml:space="preserve"> dužnika pozvati dostavom ovog ročišnog zapisnika, a koji će se i objaviti na e-Oglasnoj ploči sudova.  </w:t>
      </w:r>
    </w:p>
    <w:p w:rsidR="004A13A9" w:rsidP="004A13A9" w:rsidRDefault="004A13A9">
      <w:pPr>
        <w:jc w:val="center"/>
      </w:pPr>
    </w:p>
    <w:p w:rsidR="004A13A9" w:rsidP="004A13A9" w:rsidRDefault="004A13A9">
      <w:pPr>
        <w:jc w:val="center"/>
      </w:pPr>
      <w:r>
        <w:t>Dovršeno u 11,35 sati.</w:t>
      </w:r>
    </w:p>
    <w:p w:rsidR="004A13A9" w:rsidP="004A13A9" w:rsidRDefault="004A13A9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  <w:t>Sutkinja</w:t>
      </w:r>
      <w:r>
        <w:tab/>
      </w:r>
      <w:r>
        <w:tab/>
      </w:r>
      <w:r>
        <w:tab/>
      </w:r>
      <w:r>
        <w:tab/>
      </w:r>
    </w:p>
    <w:p w:rsidR="004A13A9" w:rsidP="004A13A9" w:rsidRDefault="004A13A9">
      <w:pPr>
        <w:ind w:left="2832" w:firstLine="708"/>
        <w:jc w:val="both"/>
      </w:pPr>
    </w:p>
    <w:p w:rsidR="004A13A9" w:rsidP="004A13A9" w:rsidRDefault="004A13A9">
      <w:pPr>
        <w:ind w:left="2832" w:firstLine="708"/>
        <w:jc w:val="both"/>
      </w:pPr>
      <w:r>
        <w:t>Z</w:t>
      </w:r>
      <w:r>
        <w:t>apisničar</w:t>
      </w:r>
      <w:r>
        <w:tab/>
        <w:t xml:space="preserve">                    </w:t>
      </w:r>
      <w:r>
        <w:tab/>
        <w:t xml:space="preserve">     </w:t>
      </w:r>
    </w:p>
    <w:p w:rsidR="00DA0242" w:rsidP="00DA0242" w:rsidRDefault="00DA0242">
      <w:pPr>
        <w:pStyle w:val="ZapisniarPotpis"/>
      </w:pPr>
      <w:bookmarkStart w:name="_GoBack" w:id="0"/>
      <w:bookmarkEnd w:id="0"/>
    </w:p>
    <w:sectPr w:rsidR="00DA0242" w:rsidSect="00F83896">
      <w:headerReference w:type="default" r:id="rId10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4650" w:rsidP="00537B78" w:rsidRDefault="00F24650">
      <w:r>
        <w:separator/>
      </w:r>
    </w:p>
  </w:endnote>
  <w:endnote w:type="continuationSeparator" w:id="0">
    <w:p w:rsidR="00F24650" w:rsidP="00537B78" w:rsidRDefault="00F2465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4650" w:rsidP="00537B78" w:rsidRDefault="00F24650">
      <w:r>
        <w:separator/>
      </w:r>
    </w:p>
  </w:footnote>
  <w:footnote w:type="continuationSeparator" w:id="0">
    <w:p w:rsidR="00F24650" w:rsidP="00537B78" w:rsidRDefault="00F2465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3A9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EA89C70"/>
  <w15:docId w15:val="{E5736479-7A70-4857-AEE9-23DF65646B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526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lipnja 2020.</izvorni_sadrzaj>
    <derivirana_varijabla naziv="DomainObject.PlaniraniZavrsetakDatum_1">5. lipnja 2020.</derivirana_varijabla>
  </DomainObject.PlaniraniZavrsetakDatum>
  <DomainObject.PlaniraniPocetakDatum>
    <izvorni_sadrzaj>5. lipnja 2020.</izvorni_sadrzaj>
    <derivirana_varijabla naziv="DomainObject.PlaniraniPocetakDatum_1">5.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11:35</izvorni_sadrzaj>
    <derivirana_varijabla naziv="DomainObject.PlaniraniZavrsetakVrijeme_1">11:35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2020.</izvorni_sadrzaj>
    <derivirana_varijabla naziv="DomainObject.Zapisnik.DatumKreiranja_1">5.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St-155/2020-10</izvorni_sadrzaj>
    <derivirana_varijabla naziv="DomainObject.Zapisnik.Oznaka_1">St-155/2020-10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2020.</izvorni_sadrzaj>
    <derivirana_varijabla naziv="DomainObject.Predmet.DatumOsnivanja_1">12.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St-155/2020</izvorni_sadrzaj>
    <derivirana_varijabla naziv="DomainObject.Predmet.OznakaBroj_1">St-155/2020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ZETA j.d.o.o. za djelatnost turističke agencije i prijevoz zastupanog po punomoćniku Ivan Knežević</izvorni_sadrzaj>
    <derivirana_varijabla naziv="DomainObject.Predmet.ProtustrankaFormated_1">  ZETA j.d.o.o. za djelatnost turističke agencije i prijevoz zastupanog po punomoćniku Ivan Knežević</derivirana_varijabla>
  </DomainObject.Predmet.ProtustrankaFormated>
  <DomainObject.Predmet.ProtustrankaFormatedOIB>
    <izvorni_sadrzaj>  ZETA j.d.o.o. za djelatnost turističke agencije i prijevoz, OIB 25167327600 zastupanog po punomoćniku Ivan Knežević</izvorni_sadrzaj>
    <derivirana_varijabla naziv="DomainObject.Predmet.ProtustrankaFormatedOIB_1">  ZETA j.d.o.o. za djelatnost turističke agencije i prijevoz, OIB 25167327600 zastupanog po punomoćniku Ivan Knežević</derivirana_varijabla>
  </DomainObject.Predmet.ProtustrankaFormatedOIB>
  <DomainObject.Predmet.ProtustrankaFormatedWithAdress>
    <izvorni_sadrzaj> ZETA j.d.o.o. za djelatnost turističke agencije i prijevoz, Žunići 20, 23242 Vinjerac zastupanog po punomoćniku Ivan Knežević</izvorni_sadrzaj>
    <derivirana_varijabla naziv="DomainObject.Predmet.ProtustrankaFormatedWithAdress_1"> ZETA j.d.o.o. za djelatnost turističke agencije i prijevoz, Žunići 20, 23242 Vinjerac zastupanog po punomoćniku Ivan Knežević</derivirana_varijabla>
  </DomainObject.Predmet.ProtustrankaFormatedWithAdress>
  <DomainObject.Predmet.ProtustrankaFormatedWithAdressOIB>
    <izvorni_sadrzaj> ZETA j.d.o.o. za djelatnost turističke agencije i prijevoz, OIB 25167327600, Žunići 20, 23242 Vinjerac zastupanog po punomoćniku Ivan Knežević</izvorni_sadrzaj>
    <derivirana_varijabla naziv="DomainObject.Predmet.ProtustrankaFormatedWithAdressOIB_1"> ZETA j.d.o.o. za djelatnost turističke agencije i prijevoz, OIB 25167327600, Žunići 20, 23242 Vinjerac zastupanog po punomoćniku Ivan Knežević</derivirana_varijabla>
  </DomainObject.Predmet.ProtustrankaFormatedWithAdressOIB>
  <DomainObject.Predmet.ProtustrankaWithAdress>
    <izvorni_sadrzaj>ZETA j.d.o.o. za djelatnost turističke agencije i prijevoz Žunići 20, 23242 Vinjerac</izvorni_sadrzaj>
    <derivirana_varijabla naziv="DomainObject.Predmet.ProtustrankaWithAdress_1">ZETA j.d.o.o. za djelatnost turističke agencije i prijevoz Žunići 20, 23242 Vinjerac</derivirana_varijabla>
  </DomainObject.Predmet.ProtustrankaWithAdress>
  <DomainObject.Predmet.ProtustrankaWithAdressOIB>
    <izvorni_sadrzaj>ZETA j.d.o.o. za djelatnost turističke agencije i prijevoz, OIB 25167327600, Žunići 20, 23242 Vinjerac</izvorni_sadrzaj>
    <derivirana_varijabla naziv="DomainObject.Predmet.ProtustrankaWithAdressOIB_1">ZETA j.d.o.o. za djelatnost turističke agencije i prijevoz, OIB 25167327600, Žunići 20, 23242 Vinjerac</derivirana_varijabla>
  </DomainObject.Predmet.ProtustrankaWithAdressOIB>
  <DomainObject.Predmet.ProtustrankaNazivFormated>
    <izvorni_sadrzaj>ZETA j.d.o.o. za djelatnost turističke agencije i prijevoz</izvorni_sadrzaj>
    <derivirana_varijabla naziv="DomainObject.Predmet.ProtustrankaNazivFormated_1">ZETA j.d.o.o. za djelatnost turističke agencije i prijevoz</derivirana_varijabla>
  </DomainObject.Predmet.ProtustrankaNazivFormated>
  <DomainObject.Predmet.ProtustrankaNazivFormatedOIB>
    <izvorni_sadrzaj>ZETA j.d.o.o. za djelatnost turističke agencije i prijevoz, OIB 25167327600</izvorni_sadrzaj>
    <derivirana_varijabla naziv="DomainObject.Predmet.ProtustrankaNazivFormatedOIB_1">ZETA j.d.o.o. za djelatnost turističke agencije i prijevoz, OIB 25167327600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Hrabrov Petrić</izvorni_sadrzaj>
    <derivirana_varijabla naziv="DomainObject.Predmet.Zapisnicar_1">Anita Hrabrov Petrić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ZETA j.d.o.o. za djelatnost turističke agencije i prijevoz zastupanog po punomoćniku Ivan Knežević</item>
    </izvorni_sadrzaj>
    <derivirana_varijabla naziv="DomainObject.Predmet.ProtuStrankaListFormated_1">
      <item>ZETA j.d.o.o. za djelatnost turističke agencije i prijevoz zastupanog po punomoćniku Ivan Knežević</item>
    </derivirana_varijabla>
  </DomainObject.Predmet.ProtuStrankaListFormated>
  <DomainObject.Predmet.ProtuStrankaListFormatedOIB>
    <izvorni_sadrzaj>
      <item>ZETA j.d.o.o. za djelatnost turističke agencije i prijevoz, OIB 25167327600 zastupanog po punomoćniku Ivan Knežević</item>
    </izvorni_sadrzaj>
    <derivirana_varijabla naziv="DomainObject.Predmet.ProtuStrankaListFormatedOIB_1">
      <item>ZETA j.d.o.o. za djelatnost turističke agencije i prijevoz, OIB 25167327600 zastupanog po punomoćniku Ivan Knežević</item>
    </derivirana_varijabla>
  </DomainObject.Predmet.ProtuStrankaListFormatedOIB>
  <DomainObject.Predmet.ProtuStrankaListFormatedWithAdress>
    <izvorni_sadrzaj>
      <item>ZETA j.d.o.o. za djelatnost turističke agencije i prijevoz, Žunići 20, 23242 Vinjerac zastupanog po punomoćniku Ivan Knežević</item>
    </izvorni_sadrzaj>
    <derivirana_varijabla naziv="DomainObject.Predmet.ProtuStrankaListFormatedWithAdress_1">
      <item>ZETA j.d.o.o. za djelatnost turističke agencije i prijevoz, Žunići 20, 23242 Vinjerac zastupanog po punomoćniku Ivan Knežević</item>
    </derivirana_varijabla>
  </DomainObject.Predmet.ProtuStrankaListFormatedWithAdress>
  <DomainObject.Predmet.ProtuStrankaListFormatedWithAdressOIB>
    <izvorni_sadrzaj>
      <item>ZETA j.d.o.o. za djelatnost turističke agencije i prijevoz, OIB 25167327600, Žunići 20, 23242 Vinjerac zastupanog po punomoćniku Ivan Knežević</item>
    </izvorni_sadrzaj>
    <derivirana_varijabla naziv="DomainObject.Predmet.ProtuStrankaListFormatedWithAdressOIB_1">
      <item>ZETA j.d.o.o. za djelatnost turističke agencije i prijevoz, OIB 25167327600, Žunići 20, 23242 Vinjerac zastupanog po punomoćniku Ivan Knežević</item>
    </derivirana_varijabla>
  </DomainObject.Predmet.ProtuStrankaListFormatedWithAdressOIB>
  <DomainObject.Predmet.ProtuStrankaListNazivFormated>
    <izvorni_sadrzaj>
      <item>ZETA j.d.o.o. za djelatnost turističke agencije i prijevoz</item>
    </izvorni_sadrzaj>
    <derivirana_varijabla naziv="DomainObject.Predmet.ProtuStrankaListNazivFormated_1">
      <item>ZETA j.d.o.o. za djelatnost turističke agencije i prijevoz</item>
    </derivirana_varijabla>
  </DomainObject.Predmet.ProtuStrankaListNazivFormated>
  <DomainObject.Predmet.ProtuStrankaListNazivFormatedOIB>
    <izvorni_sadrzaj>
      <item>ZETA j.d.o.o. za djelatnost turističke agencije i prijevoz, OIB 25167327600</item>
    </izvorni_sadrzaj>
    <derivirana_varijabla naziv="DomainObject.Predmet.ProtuStrankaListNazivFormatedOIB_1">
      <item>ZETA j.d.o.o. za djelatnost turističke agencije i prijevoz, OIB 25167327600</item>
    </derivirana_varijabla>
  </DomainObject.Predmet.ProtuStrankaListNazivFormatedOIB>
  <DomainObject.Predmet.OstaliListFormated>
    <izvorni_sadrzaj>
      <item>Ivan Knežević punomoćnik sudionika u postupku ZETA j.d.o.o. za djelatnost turističke agencije i prijevoz</item>
    </izvorni_sadrzaj>
    <derivirana_varijabla naziv="DomainObject.Predmet.OstaliListFormated_1">
      <item>Ivan Knežević punomoćnik sudionika u postupku ZETA j.d.o.o. za djelatnost turističke agencije i prijevoz</item>
    </derivirana_varijabla>
  </DomainObject.Predmet.OstaliListFormated>
  <DomainObject.Predmet.OstaliListFormatedOIB>
    <izvorni_sadrzaj>
      <item>Ivan Knežević, OIB 48515022967 punomoćnik sudionika u postupku ZETA j.d.o.o. za djelatnost turističke agencije i prijevoz</item>
    </izvorni_sadrzaj>
    <derivirana_varijabla naziv="DomainObject.Predmet.OstaliListFormatedOIB_1">
      <item>Ivan Knežević, OIB 48515022967 punomoćnik sudionika u postupku ZETA j.d.o.o. za djelatnost turističke agencije i prijevoz</item>
    </derivirana_varijabla>
  </DomainObject.Predmet.OstaliListFormatedOIB>
  <DomainObject.Predmet.OstaliListFormatedWithAdress>
    <izvorni_sadrzaj>
      <item>Ivan Knežević, Antuna Barca 3 G, 23000 Zadar punomoćnik sudionika u postupku ZETA j.d.o.o. za djelatnost turističke agencije i prijevoz</item>
    </izvorni_sadrzaj>
    <derivirana_varijabla naziv="DomainObject.Predmet.OstaliListFormatedWithAdress_1">
      <item>Ivan Knežević, Antuna Barca 3 G, 23000 Zadar punomoćnik sudionika u postupku ZETA j.d.o.o. za djelatnost turističke agencije i prijevoz</item>
    </derivirana_varijabla>
  </DomainObject.Predmet.OstaliListFormatedWithAdress>
  <DomainObject.Predmet.OstaliListFormatedWithAdressOIB>
    <izvorni_sadrzaj>
      <item>Ivan Knežević, OIB 48515022967, Antuna Barca 3 G, 23000 Zadar punomoćnik sudionika u postupku ZETA j.d.o.o. za djelatnost turističke agencije i prijevoz</item>
    </izvorni_sadrzaj>
    <derivirana_varijabla naziv="DomainObject.Predmet.OstaliListFormatedWithAdressOIB_1">
      <item>Ivan Knežević, OIB 48515022967, Antuna Barca 3 G, 23000 Zadar punomoćnik sudionika u postupku ZETA j.d.o.o. za djelatnost turističke agencije i prijevoz</item>
    </derivirana_varijabla>
  </DomainObject.Predmet.OstaliListFormatedWithAdressOIB>
  <DomainObject.Predmet.OstaliListNazivFormated>
    <izvorni_sadrzaj>
      <item>Ivan Knežević</item>
    </izvorni_sadrzaj>
    <derivirana_varijabla naziv="DomainObject.Predmet.OstaliListNazivFormated_1">
      <item>Ivan Knežević</item>
    </derivirana_varijabla>
  </DomainObject.Predmet.OstaliListNazivFormated>
  <DomainObject.Predmet.OstaliListNazivFormatedOIB>
    <izvorni_sadrzaj>
      <item>Ivan Knežević, OIB 48515022967</item>
    </izvorni_sadrzaj>
    <derivirana_varijabla naziv="DomainObject.Predmet.OstaliListNazivFormatedOIB_1">
      <item>Ivan Knežević, OIB 48515022967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2020.</izvorni_sadrzaj>
    <derivirana_varijabla naziv="DomainObject.Datum_1">5. lipnja 2020.</derivirana_varijabla>
  </DomainObject.Datum>
  <DomainObject.PoslovniBrojDokumenta>
    <izvorni_sadrzaj>St-155/2020-10</izvorni_sadrzaj>
    <derivirana_varijabla naziv="DomainObject.PoslovniBrojDokumenta_1">St-155/2020-10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ZETA j.d.o.o. za djelatnost turističke agencije i prijevoz</izvorni_sadrzaj>
    <derivirana_varijabla naziv="DomainObject.Predmet.ProtustrankaIDrugi_1">ZETA j.d.o.o. za djelatnost turističke agencije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ZETA j.d.o.o. za djelatnost turističke agencije i prijevoz, OIB 25167327600, Žunići 20, 23242 Vinjerac</izvorni_sadrzaj>
    <derivirana_varijabla naziv="DomainObject.Predmet.ProtustrankaIDrugiAdressOIB_1">ZETA j.d.o.o. za djelatnost turističke agencije i prijevoz, OIB 25167327600, Žunići 20, 23242 Vinjerac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ZETA j.d.o.o. za djelatnost turističke agencije i prijevoz</item>
      <item>Financijska agencija</item>
      <item>Ivan Knežević</item>
    </izvorni_sadrzaj>
    <derivirana_varijabla naziv="DomainObject.Predmet.SudioniciListNaziv_1">
      <item>ZETA j.d.o.o. za djelatnost turističke agencije i prijevoz</item>
      <item>Financijska agencija</item>
      <item>Ivan Knežević</item>
    </derivirana_varijabla>
  </DomainObject.Predmet.SudioniciListNaziv>
  <DomainObject.Predmet.SudioniciListAdressOIB>
    <izvorni_sadrzaj>
      <item>ZETA j.d.o.o. za djelatnost turističke agencije i prijevoz, OIB 25167327600, Žunići 20,23242 Vinjerac</item>
      <item>Financijska agencija, OIB 85821130368, IVANA DANILA 4,23000 Zadar</item>
      <item>Ivan Knežević, OIB 48515022967, Antuna Barca 3 G,23000 Zadar</item>
    </izvorni_sadrzaj>
    <derivirana_varijabla naziv="DomainObject.Predmet.SudioniciListAdressOIB_1">
      <item>ZETA j.d.o.o. za djelatnost turističke agencije i prijevoz, OIB 25167327600, Žunići 20,23242 Vinjerac</item>
      <item>Financijska agencija, OIB 85821130368, IVANA DANILA 4,23000 Zadar</item>
      <item>Ivan Knežević, OIB 48515022967, Antuna Barca 3 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CE6D8-A763-4BCF-A3E9-78179C0E9DA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156</properties:Words>
  <properties:Characters>816</properties:Characters>
  <properties:Lines>28</properties:Lines>
  <properties:Paragraphs>16</properties:Paragraphs>
  <properties:TotalTime>28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Ana Markač</cp:lastModifiedBy>
  <dcterms:modified xmlns:xsi="http://www.w3.org/2001/XMLSchema-instance" xsi:type="dcterms:W3CDTF">2020-06-05T09:34:00Z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St-155/2020-10 / Zapisnik - Ročište radi izjašnjenja o prijedlogu za otvaranje steč.post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